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3D" w:rsidRDefault="003535CE" w:rsidP="00A7284B">
      <w:pPr>
        <w:jc w:val="both"/>
      </w:pPr>
      <w:r>
        <w:t>Droit du travail, UNEDIC, droits sociaux, code du travail statut des fonctionnaires, temps de travail, sécurité sociale, services publics, privatisation des barrages, emplois, éducation, ….l’</w:t>
      </w:r>
      <w:r w:rsidR="00A7284B">
        <w:t>archaïsme</w:t>
      </w:r>
      <w:r>
        <w:t xml:space="preserve"> et le retour au 19</w:t>
      </w:r>
      <w:r w:rsidRPr="003535CE">
        <w:rPr>
          <w:vertAlign w:val="superscript"/>
        </w:rPr>
        <w:t>ième</w:t>
      </w:r>
      <w:r>
        <w:t xml:space="preserve"> siècle ne passeront pas.</w:t>
      </w:r>
    </w:p>
    <w:p w:rsidR="003535CE" w:rsidRDefault="003535CE" w:rsidP="00A7284B">
      <w:pPr>
        <w:jc w:val="both"/>
      </w:pPr>
      <w:r>
        <w:t xml:space="preserve">Le refus se généralise contre le projet de loi « Travail » sous la pression de l’opinion publique Hollande et Valls parlent aujourd’hui de négocier ce qu’ils ont refusé hier. Nous </w:t>
      </w:r>
      <w:r w:rsidR="00A7284B">
        <w:t>sommes</w:t>
      </w:r>
      <w:r>
        <w:t xml:space="preserve"> sur la bonne voie il ne faut pas relâcher</w:t>
      </w:r>
      <w:r w:rsidR="00A7284B">
        <w:t xml:space="preserve"> </w:t>
      </w:r>
      <w:r>
        <w:t xml:space="preserve">la pression sur ce projet inique l’abandon est la seule solution acceptable. </w:t>
      </w:r>
    </w:p>
    <w:p w:rsidR="003535CE" w:rsidRDefault="003535CE" w:rsidP="00A7284B">
      <w:pPr>
        <w:jc w:val="both"/>
      </w:pPr>
      <w:r>
        <w:t>La jeunesse de ce pays se mobilise aussi, sur les réseaux sociaux avec de nombreux appels de leurs organisations, c’est là aussi la traduction de la colère de tous, l’aspiration à une société plus juste, dégagée de</w:t>
      </w:r>
      <w:r w:rsidR="00A7284B">
        <w:t xml:space="preserve"> </w:t>
      </w:r>
      <w:r>
        <w:t>la finance.</w:t>
      </w:r>
    </w:p>
    <w:p w:rsidR="003535CE" w:rsidRDefault="003535CE" w:rsidP="00A7284B">
      <w:pPr>
        <w:jc w:val="both"/>
      </w:pPr>
      <w:r>
        <w:t>En cette période trouble notre boussole c’est le mouvement social qui permet la rencontre du monde du travail et de la jeunesse</w:t>
      </w:r>
      <w:r w:rsidR="000C49AB">
        <w:t xml:space="preserve"> avec  le progrès social pour objectif.</w:t>
      </w:r>
    </w:p>
    <w:p w:rsidR="000C49AB" w:rsidRDefault="000C49AB" w:rsidP="00A7284B">
      <w:pPr>
        <w:jc w:val="both"/>
      </w:pPr>
      <w:r>
        <w:t>L’exigence</w:t>
      </w:r>
      <w:r w:rsidR="00A7284B">
        <w:t xml:space="preserve"> du</w:t>
      </w:r>
      <w:r>
        <w:t xml:space="preserve"> retrait du projet de loi travail ouvre des perspectives et doit porter plus loin. C’est la mainmise de la finance qui doit cesser, et doit laisser place à des droits garantis correspondants au 21</w:t>
      </w:r>
      <w:r w:rsidRPr="000C49AB">
        <w:rPr>
          <w:vertAlign w:val="superscript"/>
        </w:rPr>
        <w:t>ième</w:t>
      </w:r>
      <w:r>
        <w:t xml:space="preserve"> siècle. Un progrès social assis sur une politique qui prenne en compte la préservation de l’environnement et l’emploi pour tous.</w:t>
      </w:r>
    </w:p>
    <w:p w:rsidR="000C49AB" w:rsidRDefault="000C49AB" w:rsidP="00A7284B">
      <w:pPr>
        <w:jc w:val="both"/>
      </w:pPr>
      <w:r>
        <w:t xml:space="preserve">La </w:t>
      </w:r>
      <w:r w:rsidR="00A7284B">
        <w:t>CGT</w:t>
      </w:r>
      <w:r>
        <w:t xml:space="preserve"> porte la revendication d’une sécurité sociale professionnelle au travers d’un nouveau statut du travailleur salarié </w:t>
      </w:r>
      <w:r w:rsidR="00A7284B">
        <w:t xml:space="preserve"> en opposition à la </w:t>
      </w:r>
      <w:proofErr w:type="spellStart"/>
      <w:r w:rsidR="00A7284B">
        <w:t>flex</w:t>
      </w:r>
      <w:proofErr w:type="spellEnd"/>
      <w:r>
        <w:t>-précarité que tente d’imposer gouvernement et MEDEF. La préservation du code du travail et son amélioration sont la base indispensable de cette revendication. Il en est de même pour le statut des fonctionnaires.</w:t>
      </w:r>
    </w:p>
    <w:p w:rsidR="000C49AB" w:rsidRDefault="000C49AB" w:rsidP="00A7284B">
      <w:pPr>
        <w:jc w:val="both"/>
      </w:pPr>
      <w:r>
        <w:t>Le plein emploi la redistribution des richesses passent par les 32heures sans perte de salaire et</w:t>
      </w:r>
      <w:r w:rsidR="00A7284B">
        <w:t xml:space="preserve"> </w:t>
      </w:r>
      <w:r>
        <w:t xml:space="preserve">le SMIC à 2000€ </w:t>
      </w:r>
    </w:p>
    <w:p w:rsidR="00A32E51" w:rsidRPr="00A32E51" w:rsidRDefault="00A32E51" w:rsidP="00A7284B">
      <w:pPr>
        <w:jc w:val="both"/>
        <w:rPr>
          <w:sz w:val="14"/>
        </w:rPr>
      </w:pPr>
    </w:p>
    <w:p w:rsidR="007E51B3" w:rsidRDefault="007E51B3" w:rsidP="00A32E51">
      <w:pPr>
        <w:pBdr>
          <w:top w:val="single" w:sz="4" w:space="1" w:color="auto"/>
        </w:pBdr>
        <w:tabs>
          <w:tab w:val="left" w:pos="3240"/>
        </w:tabs>
        <w:spacing w:after="0" w:line="240" w:lineRule="auto"/>
        <w:jc w:val="center"/>
        <w:rPr>
          <w:rFonts w:ascii="Castellar" w:eastAsia="Batang" w:hAnsi="Castellar" w:cs="Tahoma"/>
          <w:color w:val="000000" w:themeColor="text1"/>
          <w:sz w:val="16"/>
          <w:szCs w:val="24"/>
          <w:lang w:eastAsia="fr-FR"/>
        </w:rPr>
      </w:pPr>
      <w:r w:rsidRPr="007E51B3">
        <w:rPr>
          <w:rFonts w:ascii="Algerian" w:eastAsia="Batang" w:hAnsi="Algerian" w:cs="Tahoma"/>
          <w:color w:val="000000" w:themeColor="text1"/>
          <w:szCs w:val="36"/>
          <w:lang w:eastAsia="fr-FR"/>
        </w:rPr>
        <w:t>U</w:t>
      </w:r>
      <w:r w:rsidRPr="007E51B3">
        <w:rPr>
          <w:rFonts w:ascii="Castellar" w:eastAsia="Batang" w:hAnsi="Castellar" w:cs="Tahoma"/>
          <w:color w:val="000000" w:themeColor="text1"/>
          <w:sz w:val="16"/>
          <w:szCs w:val="24"/>
          <w:lang w:eastAsia="fr-FR"/>
        </w:rPr>
        <w:t xml:space="preserve">NION </w:t>
      </w:r>
      <w:r w:rsidRPr="007E51B3">
        <w:rPr>
          <w:rFonts w:ascii="Algerian" w:eastAsia="Batang" w:hAnsi="Algerian" w:cs="Tahoma"/>
          <w:color w:val="000000" w:themeColor="text1"/>
          <w:szCs w:val="36"/>
          <w:lang w:eastAsia="fr-FR"/>
        </w:rPr>
        <w:t>L</w:t>
      </w:r>
      <w:r w:rsidRPr="007E51B3">
        <w:rPr>
          <w:rFonts w:ascii="Castellar" w:eastAsia="Batang" w:hAnsi="Castellar" w:cs="Tahoma"/>
          <w:color w:val="000000" w:themeColor="text1"/>
          <w:sz w:val="16"/>
          <w:szCs w:val="24"/>
          <w:lang w:eastAsia="fr-FR"/>
        </w:rPr>
        <w:t xml:space="preserve">OCALE DES SYNDICATS </w:t>
      </w:r>
      <w:r w:rsidRPr="007E51B3">
        <w:rPr>
          <w:rFonts w:ascii="Algerian" w:eastAsia="Batang" w:hAnsi="Algerian" w:cs="Tahoma"/>
          <w:color w:val="000000" w:themeColor="text1"/>
          <w:szCs w:val="36"/>
          <w:lang w:eastAsia="fr-FR"/>
        </w:rPr>
        <w:t>CGT</w:t>
      </w:r>
      <w:r w:rsidRPr="007E51B3">
        <w:rPr>
          <w:rFonts w:ascii="Castellar" w:eastAsia="Batang" w:hAnsi="Castellar" w:cs="Tahoma"/>
          <w:color w:val="000000" w:themeColor="text1"/>
          <w:sz w:val="16"/>
          <w:szCs w:val="24"/>
          <w:lang w:eastAsia="fr-FR"/>
        </w:rPr>
        <w:t xml:space="preserve"> DU COMMINGES</w:t>
      </w:r>
    </w:p>
    <w:p w:rsidR="00A32E51" w:rsidRPr="007E51B3" w:rsidRDefault="00A32E51" w:rsidP="00A32E51">
      <w:pPr>
        <w:pBdr>
          <w:top w:val="single" w:sz="4" w:space="1" w:color="auto"/>
        </w:pBdr>
        <w:tabs>
          <w:tab w:val="left" w:pos="3240"/>
        </w:tabs>
        <w:spacing w:after="0" w:line="240" w:lineRule="auto"/>
        <w:jc w:val="center"/>
        <w:rPr>
          <w:rFonts w:ascii="Castellar" w:eastAsia="Batang" w:hAnsi="Castellar" w:cs="Tahoma"/>
          <w:color w:val="000000" w:themeColor="text1"/>
          <w:sz w:val="6"/>
          <w:szCs w:val="24"/>
          <w:lang w:eastAsia="fr-FR"/>
        </w:rPr>
      </w:pPr>
    </w:p>
    <w:p w:rsidR="007E51B3" w:rsidRPr="007E51B3" w:rsidRDefault="007E51B3" w:rsidP="00A32E51">
      <w:pPr>
        <w:pStyle w:val="Sansinterligne"/>
        <w:rPr>
          <w:rFonts w:ascii="Calibri" w:hAnsi="Calibri"/>
          <w:sz w:val="20"/>
          <w:szCs w:val="20"/>
          <w:lang w:eastAsia="fr-FR"/>
        </w:rPr>
      </w:pPr>
      <w:r w:rsidRPr="007E51B3">
        <w:rPr>
          <w:rFonts w:ascii="Calibri" w:hAnsi="Calibri"/>
          <w:sz w:val="20"/>
          <w:szCs w:val="20"/>
          <w:lang w:eastAsia="fr-FR"/>
        </w:rPr>
        <w:t xml:space="preserve">6, avenue Maréchal Foch       31 800 SAINT GAUDENS   </w:t>
      </w:r>
    </w:p>
    <w:p w:rsidR="007E51B3" w:rsidRPr="007E51B3" w:rsidRDefault="007E51B3" w:rsidP="00A32E51">
      <w:pPr>
        <w:pStyle w:val="Sansinterligne"/>
        <w:rPr>
          <w:rFonts w:ascii="Calibri" w:hAnsi="Calibri"/>
          <w:sz w:val="20"/>
          <w:szCs w:val="20"/>
          <w:lang w:eastAsia="fr-FR"/>
        </w:rPr>
      </w:pPr>
      <w:r w:rsidRPr="007E51B3">
        <w:rPr>
          <w:rFonts w:ascii="Calibri" w:hAnsi="Calibri"/>
          <w:sz w:val="20"/>
          <w:szCs w:val="20"/>
          <w:lang w:eastAsia="fr-FR"/>
        </w:rPr>
        <w:t xml:space="preserve">Téléphone : 05 61 89 32 37    Courriel : </w:t>
      </w:r>
      <w:hyperlink r:id="rId5" w:history="1">
        <w:r w:rsidRPr="007E51B3">
          <w:rPr>
            <w:rFonts w:ascii="Calibri" w:hAnsi="Calibri"/>
            <w:sz w:val="20"/>
            <w:szCs w:val="20"/>
            <w:u w:val="single"/>
            <w:lang w:eastAsia="fr-FR"/>
          </w:rPr>
          <w:t>cgtcomminges@wanadoo.fr</w:t>
        </w:r>
      </w:hyperlink>
    </w:p>
    <w:p w:rsidR="00A7284B" w:rsidRDefault="00A7284B" w:rsidP="00A7284B">
      <w:pPr>
        <w:jc w:val="both"/>
      </w:pPr>
    </w:p>
    <w:p w:rsidR="00A7284B" w:rsidRDefault="007E51B3" w:rsidP="007E51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lastRenderedPageBreak/>
        <w:drawing>
          <wp:inline distT="0" distB="0" distL="0" distR="0">
            <wp:extent cx="761430" cy="1033669"/>
            <wp:effectExtent l="0" t="0" r="635" b="0"/>
            <wp:docPr id="1" name="Image 1" descr="D:\Dropbox\Bureau\raccourcis\a. logos\cgt_comminge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Bureau\raccourcis\a. logos\cgt_comminges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443" cy="1033686"/>
                    </a:xfrm>
                    <a:prstGeom prst="rect">
                      <a:avLst/>
                    </a:prstGeom>
                    <a:noFill/>
                    <a:ln>
                      <a:noFill/>
                    </a:ln>
                  </pic:spPr>
                </pic:pic>
              </a:graphicData>
            </a:graphic>
          </wp:inline>
        </w:drawing>
      </w:r>
      <w:r w:rsidR="00A7284B" w:rsidRPr="00A7284B">
        <w:rPr>
          <w:rFonts w:ascii="Times New Roman" w:eastAsia="Times New Roman" w:hAnsi="Times New Roman" w:cs="Times New Roman"/>
          <w:b/>
          <w:bCs/>
          <w:kern w:val="36"/>
          <w:sz w:val="48"/>
          <w:szCs w:val="48"/>
          <w:lang w:eastAsia="fr-FR"/>
        </w:rPr>
        <w:t>Contre la casse</w:t>
      </w:r>
    </w:p>
    <w:p w:rsidR="00A7284B" w:rsidRPr="00A7284B" w:rsidRDefault="00A7284B" w:rsidP="007E51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proofErr w:type="gramStart"/>
      <w:r w:rsidRPr="00A7284B">
        <w:rPr>
          <w:rFonts w:ascii="Times New Roman" w:eastAsia="Times New Roman" w:hAnsi="Times New Roman" w:cs="Times New Roman"/>
          <w:b/>
          <w:bCs/>
          <w:kern w:val="36"/>
          <w:sz w:val="48"/>
          <w:szCs w:val="48"/>
          <w:lang w:eastAsia="fr-FR"/>
        </w:rPr>
        <w:t>du</w:t>
      </w:r>
      <w:proofErr w:type="gramEnd"/>
      <w:r w:rsidRPr="00A7284B">
        <w:rPr>
          <w:rFonts w:ascii="Times New Roman" w:eastAsia="Times New Roman" w:hAnsi="Times New Roman" w:cs="Times New Roman"/>
          <w:b/>
          <w:bCs/>
          <w:kern w:val="36"/>
          <w:sz w:val="48"/>
          <w:szCs w:val="48"/>
          <w:lang w:eastAsia="fr-FR"/>
        </w:rPr>
        <w:t xml:space="preserve"> droit du travai</w:t>
      </w:r>
      <w:r>
        <w:rPr>
          <w:rFonts w:ascii="Times New Roman" w:eastAsia="Times New Roman" w:hAnsi="Times New Roman" w:cs="Times New Roman"/>
          <w:b/>
          <w:bCs/>
          <w:kern w:val="36"/>
          <w:sz w:val="48"/>
          <w:szCs w:val="48"/>
          <w:lang w:eastAsia="fr-FR"/>
        </w:rPr>
        <w:t>l</w:t>
      </w:r>
    </w:p>
    <w:p w:rsidR="00A7284B" w:rsidRDefault="00A7284B" w:rsidP="00A7284B">
      <w:pPr>
        <w:jc w:val="both"/>
      </w:pPr>
    </w:p>
    <w:p w:rsidR="007E51B3" w:rsidRDefault="00A32E51" w:rsidP="00A7284B">
      <w:pPr>
        <w:jc w:val="both"/>
      </w:pPr>
      <w:r>
        <w:t>Le</w:t>
      </w:r>
      <w:r w:rsidR="007E51B3">
        <w:t xml:space="preserve"> gouvernement tente une diversion en reculant en vue d’une consultation des organisations syndicales des fois qu’il en trouverait une qui se satisfasse de quelques retouches.</w:t>
      </w:r>
    </w:p>
    <w:p w:rsidR="007E51B3" w:rsidRDefault="007E51B3" w:rsidP="00A7284B">
      <w:pPr>
        <w:jc w:val="both"/>
      </w:pPr>
      <w:r>
        <w:t xml:space="preserve">Ne faiblissons pas la porte est entr’ouvert ne nous laissons pas spolier cette première étape de la mobilisation soyons vigilants </w:t>
      </w:r>
    </w:p>
    <w:p w:rsidR="003535CE" w:rsidRDefault="007E51B3" w:rsidP="007E51B3">
      <w:pPr>
        <w:pStyle w:val="Sansinterligne"/>
        <w:ind w:left="2124"/>
      </w:pPr>
      <w:r>
        <w:t>Badinter a allumé  le feu</w:t>
      </w:r>
    </w:p>
    <w:p w:rsidR="007E51B3" w:rsidRDefault="007E51B3" w:rsidP="007E51B3">
      <w:pPr>
        <w:pStyle w:val="Sansinterligne"/>
        <w:ind w:left="2124"/>
      </w:pPr>
      <w:r>
        <w:t xml:space="preserve">El </w:t>
      </w:r>
      <w:proofErr w:type="spellStart"/>
      <w:r>
        <w:t>Khomri</w:t>
      </w:r>
      <w:proofErr w:type="spellEnd"/>
      <w:r>
        <w:t xml:space="preserve"> met les bûches</w:t>
      </w:r>
    </w:p>
    <w:p w:rsidR="007E51B3" w:rsidRDefault="007E51B3" w:rsidP="007E51B3">
      <w:pPr>
        <w:pStyle w:val="Sansinterligne"/>
        <w:ind w:left="2124"/>
      </w:pPr>
      <w:r>
        <w:t>Valls  attise</w:t>
      </w:r>
    </w:p>
    <w:p w:rsidR="007E51B3" w:rsidRDefault="007E51B3" w:rsidP="007E51B3">
      <w:pPr>
        <w:pStyle w:val="Sansinterligne"/>
        <w:ind w:left="2124"/>
      </w:pPr>
      <w:r>
        <w:t>Hollande se crame</w:t>
      </w:r>
    </w:p>
    <w:p w:rsidR="007E51B3" w:rsidRDefault="007E51B3" w:rsidP="007E51B3">
      <w:pPr>
        <w:pStyle w:val="Sansinterligne"/>
        <w:ind w:left="2124"/>
      </w:pPr>
      <w:r>
        <w:t>Soufflons sur les braises</w:t>
      </w:r>
    </w:p>
    <w:p w:rsidR="007E51B3" w:rsidRDefault="007E51B3" w:rsidP="007E51B3">
      <w:pPr>
        <w:jc w:val="center"/>
      </w:pPr>
    </w:p>
    <w:p w:rsidR="007E51B3" w:rsidRPr="007E51B3" w:rsidRDefault="007E51B3" w:rsidP="00A32E51">
      <w:pPr>
        <w:pStyle w:val="Sansinterligne"/>
        <w:pBdr>
          <w:top w:val="triple" w:sz="4" w:space="1" w:color="auto"/>
          <w:left w:val="triple" w:sz="4" w:space="4" w:color="auto"/>
          <w:bottom w:val="triple" w:sz="4" w:space="1" w:color="auto"/>
          <w:right w:val="triple" w:sz="4" w:space="4" w:color="auto"/>
        </w:pBdr>
        <w:ind w:left="284"/>
        <w:jc w:val="center"/>
        <w:rPr>
          <w:b/>
          <w:sz w:val="44"/>
        </w:rPr>
      </w:pPr>
      <w:r w:rsidRPr="007E51B3">
        <w:rPr>
          <w:b/>
          <w:sz w:val="72"/>
        </w:rPr>
        <w:t>Rassemblement</w:t>
      </w:r>
      <w:bookmarkStart w:id="0" w:name="_GoBack"/>
      <w:bookmarkEnd w:id="0"/>
    </w:p>
    <w:p w:rsidR="007E51B3" w:rsidRPr="007E51B3" w:rsidRDefault="00A32E51" w:rsidP="00A32E51">
      <w:pPr>
        <w:pStyle w:val="Sansinterligne"/>
        <w:pBdr>
          <w:top w:val="triple" w:sz="4" w:space="1" w:color="auto"/>
          <w:left w:val="triple" w:sz="4" w:space="4" w:color="auto"/>
          <w:bottom w:val="triple" w:sz="4" w:space="1" w:color="auto"/>
          <w:right w:val="triple" w:sz="4" w:space="4" w:color="auto"/>
        </w:pBdr>
        <w:ind w:left="284"/>
        <w:jc w:val="center"/>
        <w:rPr>
          <w:b/>
          <w:sz w:val="44"/>
        </w:rPr>
      </w:pPr>
      <w:r w:rsidRPr="007E51B3">
        <w:rPr>
          <w:b/>
          <w:sz w:val="44"/>
        </w:rPr>
        <w:t>Mercredi</w:t>
      </w:r>
      <w:r w:rsidR="007E51B3" w:rsidRPr="007E51B3">
        <w:rPr>
          <w:b/>
          <w:sz w:val="44"/>
        </w:rPr>
        <w:t xml:space="preserve"> 9 mars à 17h30</w:t>
      </w:r>
    </w:p>
    <w:p w:rsidR="007E51B3" w:rsidRPr="007E51B3" w:rsidRDefault="00A32E51" w:rsidP="00A32E51">
      <w:pPr>
        <w:pStyle w:val="Sansinterligne"/>
        <w:pBdr>
          <w:top w:val="triple" w:sz="4" w:space="1" w:color="auto"/>
          <w:left w:val="triple" w:sz="4" w:space="4" w:color="auto"/>
          <w:bottom w:val="triple" w:sz="4" w:space="1" w:color="auto"/>
          <w:right w:val="triple" w:sz="4" w:space="4" w:color="auto"/>
        </w:pBdr>
        <w:ind w:left="284"/>
        <w:jc w:val="center"/>
        <w:rPr>
          <w:b/>
          <w:sz w:val="44"/>
        </w:rPr>
      </w:pPr>
      <w:r w:rsidRPr="007E51B3">
        <w:rPr>
          <w:b/>
          <w:sz w:val="44"/>
        </w:rPr>
        <w:t>Place</w:t>
      </w:r>
      <w:r w:rsidR="007E51B3" w:rsidRPr="007E51B3">
        <w:rPr>
          <w:b/>
          <w:sz w:val="44"/>
        </w:rPr>
        <w:t xml:space="preserve"> J. Jaurès à Saint Gaudens</w:t>
      </w:r>
    </w:p>
    <w:p w:rsidR="007E51B3" w:rsidRDefault="007E51B3" w:rsidP="007E51B3"/>
    <w:p w:rsidR="007E51B3" w:rsidRDefault="007E51B3" w:rsidP="007E51B3">
      <w:r>
        <w:t xml:space="preserve">Devant la permanence de notre députée </w:t>
      </w:r>
    </w:p>
    <w:p w:rsidR="00A32E51" w:rsidRDefault="00A32E51" w:rsidP="007E51B3"/>
    <w:p w:rsidR="00A32E51" w:rsidRPr="00A32E51" w:rsidRDefault="00A32E51" w:rsidP="00A32E51">
      <w:pPr>
        <w:ind w:left="6372"/>
        <w:rPr>
          <w:i/>
        </w:rPr>
      </w:pPr>
      <w:r w:rsidRPr="00A32E51">
        <w:rPr>
          <w:b/>
          <w:i/>
        </w:rPr>
        <w:t xml:space="preserve">T. </w:t>
      </w:r>
      <w:r w:rsidRPr="00A32E51">
        <w:rPr>
          <w:i/>
        </w:rPr>
        <w:t xml:space="preserve">svp </w:t>
      </w:r>
    </w:p>
    <w:sectPr w:rsidR="00A32E51" w:rsidRPr="00A32E51" w:rsidSect="00A32E51">
      <w:pgSz w:w="16838" w:h="11906" w:orient="landscape"/>
      <w:pgMar w:top="568" w:right="720" w:bottom="284"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CE"/>
    <w:rsid w:val="000C49AB"/>
    <w:rsid w:val="003535CE"/>
    <w:rsid w:val="005C33B7"/>
    <w:rsid w:val="007E51B3"/>
    <w:rsid w:val="0086784E"/>
    <w:rsid w:val="00884389"/>
    <w:rsid w:val="00A32E51"/>
    <w:rsid w:val="00A7284B"/>
    <w:rsid w:val="00D43069"/>
    <w:rsid w:val="00D9763D"/>
    <w:rsid w:val="00DA6C39"/>
    <w:rsid w:val="00FA4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paragraph" w:styleId="Titre1">
    <w:name w:val="heading 1"/>
    <w:basedOn w:val="Normal"/>
    <w:link w:val="Titre1Car"/>
    <w:uiPriority w:val="9"/>
    <w:qFormat/>
    <w:rsid w:val="00A72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284B"/>
    <w:rPr>
      <w:rFonts w:ascii="Times New Roman" w:eastAsia="Times New Roman" w:hAnsi="Times New Roman" w:cs="Times New Roman"/>
      <w:b/>
      <w:bCs/>
      <w:kern w:val="36"/>
      <w:sz w:val="48"/>
      <w:szCs w:val="48"/>
      <w:lang w:eastAsia="fr-FR"/>
    </w:rPr>
  </w:style>
  <w:style w:type="paragraph" w:styleId="Sansinterligne">
    <w:name w:val="No Spacing"/>
    <w:uiPriority w:val="1"/>
    <w:qFormat/>
    <w:rsid w:val="007E51B3"/>
    <w:pPr>
      <w:spacing w:after="0" w:line="240" w:lineRule="auto"/>
    </w:pPr>
  </w:style>
  <w:style w:type="paragraph" w:styleId="Textedebulles">
    <w:name w:val="Balloon Text"/>
    <w:basedOn w:val="Normal"/>
    <w:link w:val="TextedebullesCar"/>
    <w:uiPriority w:val="99"/>
    <w:semiHidden/>
    <w:unhideWhenUsed/>
    <w:rsid w:val="007E51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3B7"/>
  </w:style>
  <w:style w:type="paragraph" w:styleId="Titre1">
    <w:name w:val="heading 1"/>
    <w:basedOn w:val="Normal"/>
    <w:link w:val="Titre1Car"/>
    <w:uiPriority w:val="9"/>
    <w:qFormat/>
    <w:rsid w:val="00A72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284B"/>
    <w:rPr>
      <w:rFonts w:ascii="Times New Roman" w:eastAsia="Times New Roman" w:hAnsi="Times New Roman" w:cs="Times New Roman"/>
      <w:b/>
      <w:bCs/>
      <w:kern w:val="36"/>
      <w:sz w:val="48"/>
      <w:szCs w:val="48"/>
      <w:lang w:eastAsia="fr-FR"/>
    </w:rPr>
  </w:style>
  <w:style w:type="paragraph" w:styleId="Sansinterligne">
    <w:name w:val="No Spacing"/>
    <w:uiPriority w:val="1"/>
    <w:qFormat/>
    <w:rsid w:val="007E51B3"/>
    <w:pPr>
      <w:spacing w:after="0" w:line="240" w:lineRule="auto"/>
    </w:pPr>
  </w:style>
  <w:style w:type="paragraph" w:styleId="Textedebulles">
    <w:name w:val="Balloon Text"/>
    <w:basedOn w:val="Normal"/>
    <w:link w:val="TextedebullesCar"/>
    <w:uiPriority w:val="99"/>
    <w:semiHidden/>
    <w:unhideWhenUsed/>
    <w:rsid w:val="007E51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cgtcomminges@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1</cp:revision>
  <dcterms:created xsi:type="dcterms:W3CDTF">2016-03-01T22:27:00Z</dcterms:created>
  <dcterms:modified xsi:type="dcterms:W3CDTF">2016-03-01T23:20:00Z</dcterms:modified>
</cp:coreProperties>
</file>