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FE" w:rsidRDefault="004C05AD" w:rsidP="007576F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29.05pt;margin-top:-38.4pt;width:81pt;height:11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" strokecolor="white [3212]">
            <v:textbox>
              <w:txbxContent>
                <w:p w:rsidR="002E2500" w:rsidRDefault="00F4756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9150" cy="1298207"/>
                        <wp:effectExtent l="0" t="0" r="0" b="0"/>
                        <wp:docPr id="1" name="Image 1" descr="D:\Dropbox\Bureau\raccourcis\a. logos\1.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ropbox\Bureau\raccourcis\a. logos\1.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776" cy="1303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7569" w:rsidRDefault="004C05AD">
                  <w:r>
                    <w:pict>
                      <v:rect id="_x0000_i1025" style="width:0;height:1.5pt" o:hralign="center" o:hrstd="t" o:hr="t" fillcolor="gray" stroked="f"/>
                    </w:pict>
                  </w:r>
                </w:p>
              </w:txbxContent>
            </v:textbox>
          </v:shape>
        </w:pict>
      </w:r>
      <w:r w:rsidR="00F4756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</w:t>
      </w:r>
      <w:r w:rsidR="007576FE" w:rsidRPr="007576F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Pas de conquêtes sociales sans libertés syndicales !!</w:t>
      </w:r>
      <w:r w:rsidR="007576FE" w:rsidRPr="007576F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  <w:t> </w:t>
      </w:r>
      <w:r w:rsidR="00F4756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</w:t>
      </w:r>
      <w:r w:rsidR="007576FE" w:rsidRPr="007576F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 19 octobre, journée national</w:t>
      </w:r>
      <w:r w:rsidR="007576F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 de mobilisation et d'action</w:t>
      </w:r>
    </w:p>
    <w:p w:rsidR="00F47569" w:rsidRPr="00F47569" w:rsidRDefault="007576FE" w:rsidP="00A201C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4"/>
          <w:lang w:eastAsia="fr-FR"/>
        </w:rPr>
      </w:pPr>
      <w:r w:rsidRPr="007576FE">
        <w:rPr>
          <w:rFonts w:ascii="Times New Roman" w:eastAsia="Times New Roman" w:hAnsi="Times New Roman" w:cs="Times New Roman"/>
          <w:b/>
          <w:bCs/>
          <w:sz w:val="2"/>
          <w:szCs w:val="24"/>
          <w:lang w:eastAsia="fr-FR"/>
        </w:rPr>
        <w:t xml:space="preserve"> </w:t>
      </w:r>
      <w:r w:rsidR="00F47569" w:rsidRPr="00F47569">
        <w:rPr>
          <w:rFonts w:ascii="Times New Roman" w:eastAsia="Times New Roman" w:hAnsi="Times New Roman" w:cs="Times New Roman"/>
          <w:b/>
          <w:bCs/>
          <w:sz w:val="2"/>
          <w:szCs w:val="24"/>
          <w:lang w:eastAsia="fr-FR"/>
        </w:rPr>
        <w:t xml:space="preserve">  </w:t>
      </w:r>
    </w:p>
    <w:p w:rsidR="00F47569" w:rsidRDefault="00892F50" w:rsidP="00A201C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Comme vous le savez, </w:t>
      </w:r>
      <w:r w:rsidR="007576FE"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19 et 20 octobre prochains</w:t>
      </w:r>
      <w:r w:rsidR="007576FE" w:rsidRPr="00892F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="007576FE" w:rsidRPr="007576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8 militants CGT de GOODYEAR</w:t>
      </w:r>
      <w:r w:rsidR="007576FE"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sont </w:t>
      </w:r>
      <w:proofErr w:type="gramStart"/>
      <w:r w:rsidRPr="003A1E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fr-FR"/>
        </w:rPr>
        <w:t>convoqué</w:t>
      </w:r>
      <w:r w:rsidR="00F47569" w:rsidRPr="003A1E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fr-FR"/>
        </w:rPr>
        <w:t>s</w:t>
      </w:r>
      <w:proofErr w:type="gramEnd"/>
      <w:r w:rsidR="007576FE"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devant la Cour d’Appel d’Amiens. Ils ont été condamnés à 24 mois de prison dont 9 mois fermes,  assortis d’une mise à l’épreuve de 5 ans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Tout cela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 avoir défendu </w:t>
      </w:r>
      <w:r w:rsidR="00F47569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l’emploi.</w:t>
      </w:r>
    </w:p>
    <w:p w:rsidR="00892F50" w:rsidRDefault="007576FE" w:rsidP="00A2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Cette procédure judiciaire a été enclenchée par le Procureur de la République d’Amiens alors même que la direction de Goodyear avait retiré sa plainte.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892F50" w:rsidRDefault="007576FE" w:rsidP="00A2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892F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gouvernement porte une </w:t>
      </w:r>
      <w:r w:rsidR="00892F50" w:rsidRPr="003A1E8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lourde</w:t>
      </w:r>
      <w:r w:rsidRPr="00892F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responsabilité dans la criminalisation de l’action syndicale. </w:t>
      </w:r>
      <w:r w:rsidRPr="00892F5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  <w:t xml:space="preserve">La liste des militants CGT convoqués devant les tribunaux est </w:t>
      </w:r>
      <w:r w:rsidR="00892F5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longue.</w:t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A201C5" w:rsidRDefault="007576FE" w:rsidP="00A2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892F5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es camarades de la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Haute-Garonne n'y échappe</w:t>
      </w:r>
      <w:r w:rsidR="00892F5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nt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pas. Aucun citoyen attaché aux valeurs de la République</w:t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ne peut accepter </w:t>
      </w:r>
      <w:r w:rsidR="00892F5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cette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criminalisation de l’activité syndicale</w:t>
      </w:r>
      <w:r w:rsidR="00892F5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;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notamment à l’heure où la financiarisation de</w:t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l’économie ne cesse d’attaquer de plein fouet les conditions de travail et de vie au travail de la population</w:t>
      </w:r>
      <w:r w:rsidR="00A201C5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tant en France qu’au niveau mondial. </w:t>
      </w:r>
    </w:p>
    <w:p w:rsidR="007576FE" w:rsidRDefault="007576FE" w:rsidP="00A2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 sont les fondements même</w:t>
      </w:r>
      <w:r w:rsidRPr="003A1E88">
        <w:rPr>
          <w:rFonts w:ascii="Times New Roman" w:eastAsia="Times New Roman" w:hAnsi="Times New Roman" w:cs="Times New Roman"/>
          <w:bCs/>
          <w:strike/>
          <w:sz w:val="24"/>
          <w:szCs w:val="24"/>
          <w:lang w:eastAsia="fr-FR"/>
        </w:rPr>
        <w:t>s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notre démocratie qui sont atteints lorsque les libertés syndicales sont</w:t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attaquées avec une telle violence.</w:t>
      </w:r>
    </w:p>
    <w:p w:rsidR="00A83C40" w:rsidRDefault="00A83C40" w:rsidP="00A2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A201C5" w:rsidRDefault="007576FE" w:rsidP="00A2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Comminges n’est pas épargné dans l’</w:t>
      </w:r>
      <w:r w:rsidR="00F475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acharnement </w:t>
      </w:r>
      <w:proofErr w:type="spellStart"/>
      <w:r w:rsidR="00F4756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anti-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syndical</w:t>
      </w:r>
      <w:proofErr w:type="spellEnd"/>
      <w:r w:rsidR="00A201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A201C5" w:rsidRDefault="00A201C5" w:rsidP="00A2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ême les élus s’y mettent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le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président du </w:t>
      </w:r>
      <w:proofErr w:type="spellStart"/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Sicasmir</w:t>
      </w:r>
      <w:proofErr w:type="spellEnd"/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récemment condamné par le tribunal </w:t>
      </w:r>
      <w:r w:rsidR="00F47569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correctionnel 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</w:t>
      </w:r>
      <w:r w:rsid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Saint Gaudens tente de supprimer des heures de délégation à nos camarades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Il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aura fallu l’intervention de</w:t>
      </w:r>
      <w:r w:rsid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préfecture pour tenir la première réunion du CHSCT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7576FE" w:rsidRDefault="00A201C5" w:rsidP="00A20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intimidations et lettres fallacieuses sont monnaie courante pour impressionner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ou même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sanctionner le personnel. </w:t>
      </w:r>
      <w:r w:rsidR="007576FE"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="007576FE"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Face à cette volonté clairement affichée de criminalisation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l’action syndicale et des militants,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CGT appelle l’ensemble de ses organisations à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participer aux différentes initiatives mises en œuvre.</w:t>
      </w:r>
    </w:p>
    <w:p w:rsidR="00A83C40" w:rsidRDefault="007576FE" w:rsidP="00A83C40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Philippe Martinez </w:t>
      </w:r>
      <w:r w:rsidR="00A201C5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appelle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à être le plus nombreux possible devant le tribunal d’Amiens pour exprimer un</w:t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soutien </w:t>
      </w:r>
      <w:r w:rsidR="00A201C5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à nos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8 </w:t>
      </w:r>
      <w:r w:rsidR="00A201C5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camarades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 Goodyear mais aussi à l’ensemble des militants concernés par ces procédures</w:t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judiciaires scandaleuses et indignes d’une démocratie. </w:t>
      </w:r>
      <w:r w:rsidR="00A83C4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our la  CGT, il ne </w:t>
      </w:r>
      <w:r w:rsidR="00A83C4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peut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pas y avoir de grandes et de</w:t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petites attaques contre des militants, ce qui n'enlève rien aux </w:t>
      </w:r>
      <w:r w:rsidR="00A83C4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lourdes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menaces </w:t>
      </w:r>
      <w:r w:rsidR="00A83C4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qui pèsent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sur les</w:t>
      </w:r>
      <w:r w:rsidR="0017097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camarades</w:t>
      </w:r>
      <w:r w:rsidR="0017097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Goodyear </w:t>
      </w:r>
      <w:r w:rsidR="00A83C4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A83C4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et</w:t>
      </w:r>
      <w:r w:rsidR="0017097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d’</w:t>
      </w:r>
      <w:r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Air France. </w:t>
      </w:r>
    </w:p>
    <w:p w:rsidR="00A83C40" w:rsidRPr="003A1E88" w:rsidRDefault="007576FE" w:rsidP="00A83C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Bien au contraire</w:t>
      </w:r>
      <w:r w:rsidR="00A83C40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!</w:t>
      </w:r>
    </w:p>
    <w:p w:rsidR="007576FE" w:rsidRDefault="00A83C40" w:rsidP="00A83C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 pas se laisser faire et se mobiliser  contre la moindre attaque de la plus petite à la plus grande, c'est le gage d'une bagarre efficace pour défendre tous les camarades !</w:t>
      </w:r>
      <w:r w:rsidR="007576FE"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="007576FE"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  <w:t xml:space="preserve">Compte tenu de l'éloignement et des contraintes de moyens, notamment pour les départements les plus 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éloignés d'Amiens, </w:t>
      </w: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Philippe Martinez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 également appelé au maximum de rassemblements et d'initiatives</w:t>
      </w:r>
      <w:r w:rsidR="007576FE"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dans toutes les villes de France le 19 </w:t>
      </w:r>
      <w:r w:rsidR="0017097E" w:rsidRPr="007576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octobre.</w:t>
      </w:r>
    </w:p>
    <w:p w:rsidR="00A83C40" w:rsidRDefault="007576FE" w:rsidP="003A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576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Pour la Haute- Garonne</w:t>
      </w:r>
      <w:r w:rsidR="003A1E8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:</w:t>
      </w:r>
      <w:r w:rsidR="003A1E88" w:rsidRPr="003A1E88"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  <w:t xml:space="preserve"> </w:t>
      </w:r>
      <w:r w:rsidR="003A1E88" w:rsidRPr="007576FE"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  <w:t>L'UD CGT</w:t>
      </w:r>
      <w:r w:rsidR="003A1E88"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  <w:t xml:space="preserve"> 31</w:t>
      </w:r>
      <w:r w:rsidR="003A1E88" w:rsidRPr="007576FE"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  <w:t>  sera également représentée à Amiens</w:t>
      </w:r>
      <w:r w:rsidR="003A1E88" w:rsidRPr="007576FE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fr-FR"/>
        </w:rPr>
        <w:t>.</w:t>
      </w:r>
    </w:p>
    <w:p w:rsidR="003A1E88" w:rsidRDefault="00A83C40" w:rsidP="00A83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Rassemblement</w:t>
      </w:r>
      <w:r w:rsidR="007576FE" w:rsidRPr="003A1E8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devant le TGI de Toulouse entre 11H 30 et 14 heures, avec restauration sur place.</w:t>
      </w:r>
      <w:r w:rsidR="007576FE" w:rsidRPr="007576F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</w:p>
    <w:p w:rsidR="003A1E88" w:rsidRPr="003A1E88" w:rsidRDefault="003A1E88" w:rsidP="00A8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u w:val="single"/>
          <w:bdr w:val="single" w:sz="4" w:space="0" w:color="auto"/>
          <w:lang w:eastAsia="fr-FR"/>
        </w:rPr>
      </w:pPr>
    </w:p>
    <w:p w:rsidR="003A1E88" w:rsidRPr="003A1E88" w:rsidRDefault="003A1E88" w:rsidP="003A1E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Impact" w:eastAsia="Times New Roman" w:hAnsi="Impact" w:cs="Times New Roman"/>
          <w:bCs/>
          <w:sz w:val="12"/>
          <w:szCs w:val="28"/>
          <w:lang w:eastAsia="fr-FR"/>
        </w:rPr>
      </w:pPr>
    </w:p>
    <w:p w:rsidR="003A1E88" w:rsidRPr="003A1E88" w:rsidRDefault="0017097E" w:rsidP="003A1E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Impact" w:eastAsia="Times New Roman" w:hAnsi="Impact" w:cs="Times New Roman"/>
          <w:bCs/>
          <w:sz w:val="44"/>
          <w:szCs w:val="28"/>
          <w:bdr w:val="single" w:sz="4" w:space="0" w:color="auto"/>
          <w:lang w:eastAsia="fr-FR"/>
        </w:rPr>
      </w:pPr>
      <w:r w:rsidRPr="003A1E88">
        <w:rPr>
          <w:rFonts w:ascii="Impact" w:eastAsia="Times New Roman" w:hAnsi="Impact" w:cs="Times New Roman"/>
          <w:bCs/>
          <w:sz w:val="44"/>
          <w:szCs w:val="28"/>
          <w:lang w:eastAsia="fr-FR"/>
        </w:rPr>
        <w:t>R</w:t>
      </w:r>
      <w:r w:rsidR="00F47569" w:rsidRPr="003A1E88">
        <w:rPr>
          <w:rFonts w:ascii="Impact" w:eastAsia="Times New Roman" w:hAnsi="Impact" w:cs="Times New Roman"/>
          <w:bCs/>
          <w:sz w:val="44"/>
          <w:szCs w:val="28"/>
          <w:lang w:eastAsia="fr-FR"/>
        </w:rPr>
        <w:t xml:space="preserve">assemblement de 17h à 18h </w:t>
      </w:r>
      <w:r w:rsidR="003A1E88" w:rsidRPr="003A1E88">
        <w:rPr>
          <w:rFonts w:ascii="Impact" w:eastAsia="Times New Roman" w:hAnsi="Impact" w:cs="Times New Roman"/>
          <w:bCs/>
          <w:sz w:val="44"/>
          <w:szCs w:val="28"/>
          <w:lang w:eastAsia="fr-FR"/>
        </w:rPr>
        <w:t>mercredi 19 octobre</w:t>
      </w:r>
    </w:p>
    <w:p w:rsidR="00F43266" w:rsidRPr="003A1E88" w:rsidRDefault="00F47569" w:rsidP="003A1E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fr-FR"/>
        </w:rPr>
      </w:pPr>
      <w:proofErr w:type="gramStart"/>
      <w:r w:rsidRPr="003A1E88">
        <w:rPr>
          <w:rFonts w:ascii="Impact" w:eastAsia="Times New Roman" w:hAnsi="Impact" w:cs="Times New Roman"/>
          <w:bCs/>
          <w:sz w:val="44"/>
          <w:szCs w:val="28"/>
          <w:lang w:eastAsia="fr-FR"/>
        </w:rPr>
        <w:t>devant</w:t>
      </w:r>
      <w:proofErr w:type="gramEnd"/>
      <w:r w:rsidRPr="003A1E88">
        <w:rPr>
          <w:rFonts w:ascii="Impact" w:eastAsia="Times New Roman" w:hAnsi="Impact" w:cs="Times New Roman"/>
          <w:bCs/>
          <w:sz w:val="44"/>
          <w:szCs w:val="28"/>
          <w:lang w:eastAsia="fr-FR"/>
        </w:rPr>
        <w:t xml:space="preserve"> la s/préfecture de St Gaudens</w:t>
      </w:r>
      <w:r w:rsidR="007576FE" w:rsidRPr="003A1E88">
        <w:rPr>
          <w:rFonts w:ascii="Impact" w:eastAsia="Times New Roman" w:hAnsi="Impact" w:cs="Times New Roman"/>
          <w:bCs/>
          <w:sz w:val="36"/>
          <w:szCs w:val="28"/>
          <w:bdr w:val="single" w:sz="4" w:space="0" w:color="auto"/>
          <w:lang w:eastAsia="fr-FR"/>
        </w:rPr>
        <w:br/>
      </w:r>
      <w:bookmarkStart w:id="0" w:name="_GoBack"/>
      <w:bookmarkEnd w:id="0"/>
    </w:p>
    <w:sectPr w:rsidR="00F43266" w:rsidRPr="003A1E88" w:rsidSect="00F47569"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6FE"/>
    <w:rsid w:val="0017097E"/>
    <w:rsid w:val="002E2500"/>
    <w:rsid w:val="003A1E88"/>
    <w:rsid w:val="00481AA3"/>
    <w:rsid w:val="004C05AD"/>
    <w:rsid w:val="005A3693"/>
    <w:rsid w:val="006745C9"/>
    <w:rsid w:val="007576FE"/>
    <w:rsid w:val="00892F50"/>
    <w:rsid w:val="009D017D"/>
    <w:rsid w:val="00A201C5"/>
    <w:rsid w:val="00A83C40"/>
    <w:rsid w:val="00BB6C6F"/>
    <w:rsid w:val="00F43266"/>
    <w:rsid w:val="00F4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59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SWEET</cp:lastModifiedBy>
  <cp:revision>3</cp:revision>
  <cp:lastPrinted>2016-10-15T17:01:00Z</cp:lastPrinted>
  <dcterms:created xsi:type="dcterms:W3CDTF">2016-10-15T17:01:00Z</dcterms:created>
  <dcterms:modified xsi:type="dcterms:W3CDTF">2016-10-15T17:01:00Z</dcterms:modified>
</cp:coreProperties>
</file>