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6" w:rsidRPr="00F2598E" w:rsidRDefault="00C2510B" w:rsidP="00E03E5C">
      <w:pPr>
        <w:pStyle w:val="Sansinterligne"/>
        <w:spacing w:line="276" w:lineRule="auto"/>
        <w:ind w:left="1416" w:firstLine="708"/>
        <w:rPr>
          <w:b/>
          <w:sz w:val="24"/>
        </w:rPr>
      </w:pPr>
      <w:r>
        <w:rPr>
          <w:b/>
          <w:noProof/>
          <w:sz w:val="32"/>
        </w:rPr>
        <w:pict>
          <v:shapetype id="_x0000_t202" coordsize="21600,21600" o:spt="202" path="m,l,21600r21600,l21600,xe">
            <v:stroke joinstyle="miter"/>
            <v:path gradientshapeok="t" o:connecttype="rect"/>
          </v:shapetype>
          <v:shape id="Zone de texte 2" o:spid="_x0000_s1026" type="#_x0000_t202" style="position:absolute;left:0;text-align:left;margin-left:-14.8pt;margin-top:-11.45pt;width:66.75pt;height:91.5pt;z-index:251659264;visibility:visible;mso-width-relative:margin;mso-height-relative:margin" strokecolor="white [3212]">
            <v:textbox>
              <w:txbxContent>
                <w:p w:rsidR="00E03E5C" w:rsidRDefault="00E03E5C">
                  <w:r>
                    <w:rPr>
                      <w:noProof/>
                      <w:lang w:eastAsia="fr-FR"/>
                    </w:rPr>
                    <w:drawing>
                      <wp:inline distT="0" distB="0" distL="0" distR="0" wp14:anchorId="3604AC12" wp14:editId="6C49F379">
                        <wp:extent cx="655955" cy="1039572"/>
                        <wp:effectExtent l="0" t="0" r="0" b="8255"/>
                        <wp:docPr id="1" name="Image 1" descr="D:\Bureau\raccourcis\a. logo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raccourcis\a. logos\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955" cy="1039572"/>
                                </a:xfrm>
                                <a:prstGeom prst="rect">
                                  <a:avLst/>
                                </a:prstGeom>
                                <a:noFill/>
                                <a:ln>
                                  <a:noFill/>
                                </a:ln>
                              </pic:spPr>
                            </pic:pic>
                          </a:graphicData>
                        </a:graphic>
                      </wp:inline>
                    </w:drawing>
                  </w:r>
                </w:p>
              </w:txbxContent>
            </v:textbox>
          </v:shape>
        </w:pict>
      </w:r>
      <w:r w:rsidR="004A705F" w:rsidRPr="00F2598E">
        <w:rPr>
          <w:b/>
          <w:sz w:val="32"/>
        </w:rPr>
        <w:t>Entrons dans le débat avec nos revendications et propositions</w:t>
      </w:r>
    </w:p>
    <w:p w:rsidR="00C326AB" w:rsidRPr="00F2598E" w:rsidRDefault="00C326AB" w:rsidP="00C326AB">
      <w:pPr>
        <w:pStyle w:val="Sansinterligne"/>
        <w:spacing w:line="276" w:lineRule="auto"/>
        <w:rPr>
          <w:sz w:val="18"/>
        </w:rPr>
      </w:pPr>
    </w:p>
    <w:p w:rsidR="004A705F" w:rsidRPr="00E03E5C" w:rsidRDefault="0081193A" w:rsidP="00E03E5C">
      <w:pPr>
        <w:pStyle w:val="Sansinterligne"/>
        <w:spacing w:line="276" w:lineRule="auto"/>
        <w:ind w:left="1416"/>
        <w:jc w:val="both"/>
        <w:rPr>
          <w:sz w:val="24"/>
        </w:rPr>
      </w:pPr>
      <w:r>
        <w:rPr>
          <w:sz w:val="24"/>
        </w:rPr>
        <w:t xml:space="preserve">Oui il </w:t>
      </w:r>
      <w:r w:rsidR="004A705F" w:rsidRPr="00E03E5C">
        <w:rPr>
          <w:sz w:val="24"/>
        </w:rPr>
        <w:t>faut profiter du débat</w:t>
      </w:r>
      <w:r>
        <w:rPr>
          <w:sz w:val="24"/>
        </w:rPr>
        <w:t xml:space="preserve"> politique </w:t>
      </w:r>
      <w:r w:rsidR="004A705F" w:rsidRPr="00E03E5C">
        <w:rPr>
          <w:sz w:val="24"/>
        </w:rPr>
        <w:t>pour avancer nos propositions et nos revendications. Ne laissons pas le débat se vider du quotidien. Nous avons besoins de services publics forts pour contribuer au développement économique et lutter contre la désertification du monde rural.</w:t>
      </w:r>
    </w:p>
    <w:p w:rsidR="00C326AB" w:rsidRPr="0049390F" w:rsidRDefault="00C326AB" w:rsidP="00E03E5C">
      <w:pPr>
        <w:pStyle w:val="Sansinterligne"/>
        <w:spacing w:line="276" w:lineRule="auto"/>
        <w:jc w:val="both"/>
        <w:rPr>
          <w:sz w:val="16"/>
        </w:rPr>
      </w:pPr>
    </w:p>
    <w:p w:rsidR="004A705F" w:rsidRPr="00E03E5C" w:rsidRDefault="004A705F" w:rsidP="00E03E5C">
      <w:pPr>
        <w:pStyle w:val="Sansinterligne"/>
        <w:spacing w:line="276" w:lineRule="auto"/>
        <w:jc w:val="both"/>
        <w:rPr>
          <w:sz w:val="28"/>
          <w:u w:val="single"/>
        </w:rPr>
      </w:pPr>
      <w:r w:rsidRPr="00E03E5C">
        <w:rPr>
          <w:sz w:val="28"/>
          <w:u w:val="single"/>
        </w:rPr>
        <w:t xml:space="preserve">Nous pouvons faire un petit tour de l’état du </w:t>
      </w:r>
      <w:r w:rsidR="0058683E" w:rsidRPr="00E03E5C">
        <w:rPr>
          <w:sz w:val="28"/>
          <w:u w:val="single"/>
        </w:rPr>
        <w:t>Comminges</w:t>
      </w:r>
      <w:r w:rsidRPr="00E03E5C">
        <w:rPr>
          <w:sz w:val="28"/>
          <w:u w:val="single"/>
        </w:rPr>
        <w:t xml:space="preserve"> </w:t>
      </w:r>
    </w:p>
    <w:p w:rsidR="00C326AB" w:rsidRPr="00F2598E" w:rsidRDefault="00C326AB" w:rsidP="00E03E5C">
      <w:pPr>
        <w:pStyle w:val="Sansinterligne"/>
        <w:spacing w:line="276" w:lineRule="auto"/>
        <w:jc w:val="both"/>
        <w:rPr>
          <w:sz w:val="10"/>
          <w:u w:val="single"/>
        </w:rPr>
      </w:pPr>
    </w:p>
    <w:p w:rsidR="00F2598E" w:rsidRDefault="00F2598E" w:rsidP="00E03E5C">
      <w:pPr>
        <w:pStyle w:val="Sansinterligne"/>
        <w:spacing w:line="276" w:lineRule="auto"/>
        <w:jc w:val="both"/>
        <w:rPr>
          <w:b/>
          <w:sz w:val="24"/>
          <w:u w:val="single"/>
        </w:rPr>
        <w:sectPr w:rsidR="00F2598E" w:rsidSect="00F2598E">
          <w:pgSz w:w="11906" w:h="16838"/>
          <w:pgMar w:top="709" w:right="707" w:bottom="426" w:left="851" w:header="708" w:footer="708" w:gutter="0"/>
          <w:cols w:space="708"/>
          <w:docGrid w:linePitch="360"/>
        </w:sectPr>
      </w:pPr>
    </w:p>
    <w:p w:rsidR="004A705F" w:rsidRPr="00E03E5C" w:rsidRDefault="004A705F" w:rsidP="00E03E5C">
      <w:pPr>
        <w:pStyle w:val="Sansinterligne"/>
        <w:spacing w:line="276" w:lineRule="auto"/>
        <w:jc w:val="both"/>
        <w:rPr>
          <w:sz w:val="24"/>
        </w:rPr>
      </w:pPr>
      <w:r w:rsidRPr="00E03E5C">
        <w:rPr>
          <w:b/>
          <w:sz w:val="24"/>
          <w:u w:val="single"/>
        </w:rPr>
        <w:lastRenderedPageBreak/>
        <w:t>La poste</w:t>
      </w:r>
      <w:r w:rsidRPr="00E03E5C">
        <w:rPr>
          <w:sz w:val="24"/>
        </w:rPr>
        <w:t xml:space="preserve"> La précarité s’accroit plus de 20% des postiers sont en CDD à la poste à St Gaudens ; des tournées ne sont pas faites ou pas finies et maintenant les agents sont fliqués à leur insu. </w:t>
      </w:r>
    </w:p>
    <w:p w:rsidR="00C326AB" w:rsidRPr="00F2598E" w:rsidRDefault="00C326AB" w:rsidP="00E03E5C">
      <w:pPr>
        <w:pStyle w:val="Sansinterligne"/>
        <w:spacing w:line="276" w:lineRule="auto"/>
        <w:jc w:val="both"/>
        <w:rPr>
          <w:sz w:val="10"/>
        </w:rPr>
      </w:pPr>
    </w:p>
    <w:p w:rsidR="004A705F" w:rsidRPr="00E03E5C" w:rsidRDefault="004A705F" w:rsidP="00E03E5C">
      <w:pPr>
        <w:pStyle w:val="Sansinterligne"/>
        <w:spacing w:line="276" w:lineRule="auto"/>
        <w:jc w:val="both"/>
        <w:rPr>
          <w:sz w:val="24"/>
        </w:rPr>
      </w:pPr>
      <w:r w:rsidRPr="00E03E5C">
        <w:rPr>
          <w:b/>
          <w:sz w:val="24"/>
          <w:u w:val="single"/>
        </w:rPr>
        <w:t xml:space="preserve">A </w:t>
      </w:r>
      <w:r w:rsidR="00704F5A" w:rsidRPr="00E03E5C">
        <w:rPr>
          <w:b/>
          <w:sz w:val="24"/>
          <w:u w:val="single"/>
        </w:rPr>
        <w:t>EDF</w:t>
      </w:r>
      <w:r w:rsidR="0058683E" w:rsidRPr="00E03E5C">
        <w:rPr>
          <w:sz w:val="24"/>
        </w:rPr>
        <w:t xml:space="preserve"> : </w:t>
      </w:r>
      <w:r w:rsidRPr="00E03E5C">
        <w:rPr>
          <w:sz w:val="24"/>
        </w:rPr>
        <w:t xml:space="preserve">les salaires sont bloqués et les </w:t>
      </w:r>
      <w:r w:rsidR="00704F5A" w:rsidRPr="00E03E5C">
        <w:rPr>
          <w:sz w:val="24"/>
        </w:rPr>
        <w:t>pertes</w:t>
      </w:r>
      <w:r w:rsidRPr="00E03E5C">
        <w:rPr>
          <w:sz w:val="24"/>
        </w:rPr>
        <w:t xml:space="preserve"> de pouvoir d’achat grossissent</w:t>
      </w:r>
      <w:r w:rsidR="000744C2" w:rsidRPr="00E03E5C">
        <w:rPr>
          <w:sz w:val="24"/>
        </w:rPr>
        <w:t>. EDF contribue à élargir la précarité des intérimaires deviennent des salarié</w:t>
      </w:r>
      <w:r w:rsidR="0081193A">
        <w:rPr>
          <w:sz w:val="24"/>
        </w:rPr>
        <w:t>s en CDI de l’agence d’</w:t>
      </w:r>
      <w:proofErr w:type="spellStart"/>
      <w:r w:rsidR="0081193A">
        <w:rPr>
          <w:sz w:val="24"/>
        </w:rPr>
        <w:t>interim</w:t>
      </w:r>
      <w:proofErr w:type="spellEnd"/>
      <w:r w:rsidR="0081193A">
        <w:rPr>
          <w:sz w:val="24"/>
        </w:rPr>
        <w:t xml:space="preserve"> </w:t>
      </w:r>
      <w:r w:rsidR="000744C2" w:rsidRPr="00E03E5C">
        <w:rPr>
          <w:sz w:val="24"/>
        </w:rPr>
        <w:t xml:space="preserve">pour être mis </w:t>
      </w:r>
      <w:r w:rsidR="00704F5A" w:rsidRPr="00E03E5C">
        <w:rPr>
          <w:sz w:val="24"/>
        </w:rPr>
        <w:t>à</w:t>
      </w:r>
      <w:r w:rsidR="000744C2" w:rsidRPr="00E03E5C">
        <w:rPr>
          <w:sz w:val="24"/>
        </w:rPr>
        <w:t xml:space="preserve"> disposition de cette entreprise. Dans la série coup</w:t>
      </w:r>
      <w:r w:rsidR="00C2510B">
        <w:rPr>
          <w:sz w:val="24"/>
        </w:rPr>
        <w:t>s</w:t>
      </w:r>
      <w:r w:rsidR="000744C2" w:rsidRPr="00E03E5C">
        <w:rPr>
          <w:sz w:val="24"/>
        </w:rPr>
        <w:t xml:space="preserve"> tordus</w:t>
      </w:r>
      <w:r w:rsidR="00704F5A" w:rsidRPr="00E03E5C">
        <w:rPr>
          <w:sz w:val="24"/>
        </w:rPr>
        <w:t>,</w:t>
      </w:r>
      <w:r w:rsidR="000744C2" w:rsidRPr="00E03E5C">
        <w:rPr>
          <w:sz w:val="24"/>
        </w:rPr>
        <w:t xml:space="preserve"> difficile de faire mieux.</w:t>
      </w:r>
    </w:p>
    <w:p w:rsidR="0058683E" w:rsidRPr="00E03E5C" w:rsidRDefault="000744C2" w:rsidP="00E03E5C">
      <w:pPr>
        <w:pStyle w:val="Sansinterligne"/>
        <w:spacing w:line="276" w:lineRule="auto"/>
        <w:jc w:val="both"/>
        <w:rPr>
          <w:sz w:val="24"/>
        </w:rPr>
      </w:pPr>
      <w:r w:rsidRPr="00E03E5C">
        <w:rPr>
          <w:sz w:val="24"/>
        </w:rPr>
        <w:t>Concernant</w:t>
      </w:r>
      <w:r w:rsidR="0081193A">
        <w:rPr>
          <w:sz w:val="24"/>
        </w:rPr>
        <w:t xml:space="preserve"> les</w:t>
      </w:r>
      <w:r w:rsidRPr="00E03E5C">
        <w:rPr>
          <w:sz w:val="24"/>
        </w:rPr>
        <w:t xml:space="preserve"> centrales </w:t>
      </w:r>
      <w:r w:rsidR="0058683E" w:rsidRPr="00E03E5C">
        <w:rPr>
          <w:sz w:val="24"/>
        </w:rPr>
        <w:t>hydroélectriques</w:t>
      </w:r>
      <w:r w:rsidRPr="00E03E5C">
        <w:rPr>
          <w:sz w:val="24"/>
        </w:rPr>
        <w:t xml:space="preserve"> du </w:t>
      </w:r>
      <w:r w:rsidR="0058683E" w:rsidRPr="00E03E5C">
        <w:rPr>
          <w:sz w:val="24"/>
        </w:rPr>
        <w:t>Comminges</w:t>
      </w:r>
      <w:r w:rsidRPr="00E03E5C">
        <w:rPr>
          <w:sz w:val="24"/>
        </w:rPr>
        <w:t xml:space="preserve"> 70% des agents étaient en grève mardi dernier contre la privatisation des barrages. Le privé lorgne vers la </w:t>
      </w:r>
      <w:r w:rsidR="0058683E" w:rsidRPr="00E03E5C">
        <w:rPr>
          <w:sz w:val="24"/>
        </w:rPr>
        <w:t>manne</w:t>
      </w:r>
      <w:r w:rsidRPr="00E03E5C">
        <w:rPr>
          <w:sz w:val="24"/>
        </w:rPr>
        <w:t xml:space="preserve"> de demain que sera l’</w:t>
      </w:r>
      <w:r w:rsidR="0058683E" w:rsidRPr="00E03E5C">
        <w:rPr>
          <w:sz w:val="24"/>
        </w:rPr>
        <w:t>eau stockée dans les barrages.</w:t>
      </w:r>
    </w:p>
    <w:p w:rsidR="00C326AB" w:rsidRPr="00F2598E" w:rsidRDefault="00C326AB" w:rsidP="00E03E5C">
      <w:pPr>
        <w:pStyle w:val="Sansinterligne"/>
        <w:spacing w:line="276" w:lineRule="auto"/>
        <w:jc w:val="both"/>
        <w:rPr>
          <w:sz w:val="10"/>
        </w:rPr>
      </w:pPr>
    </w:p>
    <w:p w:rsidR="00704F5A" w:rsidRPr="00E03E5C" w:rsidRDefault="0058683E" w:rsidP="00E03E5C">
      <w:pPr>
        <w:pStyle w:val="Sansinterligne"/>
        <w:spacing w:line="276" w:lineRule="auto"/>
        <w:jc w:val="both"/>
        <w:rPr>
          <w:sz w:val="24"/>
        </w:rPr>
      </w:pPr>
      <w:r w:rsidRPr="00E03E5C">
        <w:rPr>
          <w:sz w:val="24"/>
        </w:rPr>
        <w:t>Jusqu'en 2006</w:t>
      </w:r>
      <w:r w:rsidRPr="00C2510B">
        <w:rPr>
          <w:sz w:val="24"/>
        </w:rPr>
        <w:t xml:space="preserve">, </w:t>
      </w:r>
      <w:r w:rsidRPr="00E03E5C">
        <w:rPr>
          <w:b/>
          <w:sz w:val="24"/>
          <w:u w:val="single"/>
        </w:rPr>
        <w:t>la DDE</w:t>
      </w:r>
      <w:r w:rsidRPr="00E03E5C">
        <w:rPr>
          <w:sz w:val="24"/>
        </w:rPr>
        <w:t xml:space="preserve"> en Comminges, c'était 6 subdivisions territoriales.</w:t>
      </w:r>
      <w:r w:rsidR="0081193A">
        <w:rPr>
          <w:sz w:val="24"/>
        </w:rPr>
        <w:t xml:space="preserve"> </w:t>
      </w:r>
      <w:r w:rsidR="00FF0D87" w:rsidRPr="00FF0D87">
        <w:rPr>
          <w:sz w:val="24"/>
        </w:rPr>
        <w:t>C</w:t>
      </w:r>
      <w:r w:rsidR="0081193A" w:rsidRPr="00FF0D87">
        <w:rPr>
          <w:sz w:val="24"/>
        </w:rPr>
        <w:t>’ét</w:t>
      </w:r>
      <w:r w:rsidR="00FF0D87" w:rsidRPr="00FF0D87">
        <w:rPr>
          <w:sz w:val="24"/>
        </w:rPr>
        <w:t>ait </w:t>
      </w:r>
      <w:r w:rsidR="00704F5A" w:rsidRPr="00E03E5C">
        <w:rPr>
          <w:sz w:val="24"/>
        </w:rPr>
        <w:t xml:space="preserve">aussi </w:t>
      </w:r>
      <w:r w:rsidRPr="00E03E5C">
        <w:rPr>
          <w:sz w:val="24"/>
        </w:rPr>
        <w:t xml:space="preserve">une centaine d'agents administratifs et techniciens qui exerçaient des missions d'urbanisme, de constructions publiques, de logement, d'aménagement pour le compte des communes dans la cadre de l'aide technique de l'Etat à la gestion communale. Aujourd'hui se sont pour l'essentiel les communautés de communes qui ont repris </w:t>
      </w:r>
      <w:r w:rsidR="00704F5A" w:rsidRPr="00E03E5C">
        <w:rPr>
          <w:sz w:val="24"/>
        </w:rPr>
        <w:t>ces compétences</w:t>
      </w:r>
      <w:r w:rsidRPr="00E03E5C">
        <w:rPr>
          <w:sz w:val="24"/>
        </w:rPr>
        <w:t xml:space="preserve"> que vous payez très chers sur les impôts locaux. Mais pire, ce sont avant tout les bureaux d'études et cabinet</w:t>
      </w:r>
      <w:r w:rsidR="0081193A">
        <w:rPr>
          <w:sz w:val="24"/>
        </w:rPr>
        <w:t>s</w:t>
      </w:r>
      <w:r w:rsidRPr="00E03E5C">
        <w:rPr>
          <w:sz w:val="24"/>
        </w:rPr>
        <w:t xml:space="preserve"> privés qui se gavent et font exploser les budgets  sur tous les projets !!</w:t>
      </w:r>
    </w:p>
    <w:p w:rsidR="00704F5A" w:rsidRPr="00E03E5C" w:rsidRDefault="00704F5A" w:rsidP="00E03E5C">
      <w:pPr>
        <w:pStyle w:val="Sansinterligne"/>
        <w:spacing w:line="276" w:lineRule="auto"/>
        <w:jc w:val="both"/>
        <w:rPr>
          <w:sz w:val="10"/>
        </w:rPr>
      </w:pPr>
    </w:p>
    <w:p w:rsidR="00F2598E" w:rsidRPr="0049390F" w:rsidRDefault="0058683E" w:rsidP="0049390F">
      <w:pPr>
        <w:pStyle w:val="Sansinterligne"/>
      </w:pPr>
      <w:r w:rsidRPr="00E03E5C">
        <w:rPr>
          <w:b/>
          <w:sz w:val="24"/>
          <w:u w:val="single"/>
        </w:rPr>
        <w:t>A l’hôpital</w:t>
      </w:r>
      <w:r w:rsidRPr="00E03E5C">
        <w:rPr>
          <w:sz w:val="24"/>
        </w:rPr>
        <w:t xml:space="preserve"> </w:t>
      </w:r>
      <w:r w:rsidR="0049390F">
        <w:rPr>
          <w:sz w:val="24"/>
        </w:rPr>
        <w:t xml:space="preserve">La </w:t>
      </w:r>
      <w:r w:rsidRPr="00E03E5C">
        <w:rPr>
          <w:sz w:val="24"/>
        </w:rPr>
        <w:t xml:space="preserve">précarité institutionnalisée. Plus de 100 contrats </w:t>
      </w:r>
      <w:r w:rsidR="00FF0D87" w:rsidRPr="00FF0D87">
        <w:rPr>
          <w:sz w:val="24"/>
        </w:rPr>
        <w:t>précaires</w:t>
      </w:r>
      <w:r w:rsidR="0049390F">
        <w:rPr>
          <w:sz w:val="24"/>
        </w:rPr>
        <w:t>.</w:t>
      </w:r>
      <w:r w:rsidR="00C2510B">
        <w:rPr>
          <w:sz w:val="24"/>
        </w:rPr>
        <w:t xml:space="preserve"> Il faut </w:t>
      </w:r>
      <w:r w:rsidR="0049390F" w:rsidRPr="0049390F">
        <w:t xml:space="preserve"> </w:t>
      </w:r>
      <w:r w:rsidR="00C2510B">
        <w:rPr>
          <w:sz w:val="24"/>
        </w:rPr>
        <w:t xml:space="preserve">abroger </w:t>
      </w:r>
      <w:r w:rsidR="0049390F" w:rsidRPr="0049390F">
        <w:rPr>
          <w:sz w:val="24"/>
        </w:rPr>
        <w:t>la loi santé, avec l’arrêt immédiat de la mise en place des Groupements Hospitaliers de Territoire</w:t>
      </w:r>
      <w:r w:rsidR="00C2510B">
        <w:rPr>
          <w:sz w:val="24"/>
        </w:rPr>
        <w:t xml:space="preserve"> </w:t>
      </w:r>
    </w:p>
    <w:p w:rsidR="005F1829" w:rsidRPr="00E03E5C" w:rsidRDefault="005F1829" w:rsidP="00E03E5C">
      <w:pPr>
        <w:pStyle w:val="Sansinterligne"/>
        <w:spacing w:line="276" w:lineRule="auto"/>
        <w:jc w:val="both"/>
        <w:rPr>
          <w:sz w:val="24"/>
        </w:rPr>
      </w:pPr>
      <w:r w:rsidRPr="00E03E5C">
        <w:rPr>
          <w:sz w:val="24"/>
        </w:rPr>
        <w:lastRenderedPageBreak/>
        <w:t xml:space="preserve">Chez </w:t>
      </w:r>
      <w:r w:rsidRPr="00E03E5C">
        <w:rPr>
          <w:b/>
          <w:sz w:val="24"/>
          <w:u w:val="single"/>
        </w:rPr>
        <w:t>les agents  territoriaux</w:t>
      </w:r>
      <w:r w:rsidRPr="00E03E5C">
        <w:rPr>
          <w:sz w:val="24"/>
        </w:rPr>
        <w:t xml:space="preserve"> la fus</w:t>
      </w:r>
      <w:r w:rsidR="0081193A">
        <w:rPr>
          <w:sz w:val="24"/>
        </w:rPr>
        <w:t xml:space="preserve">ion des communauté de communes </w:t>
      </w:r>
      <w:r w:rsidRPr="00E03E5C">
        <w:rPr>
          <w:sz w:val="24"/>
        </w:rPr>
        <w:t xml:space="preserve">n’apportent rien pour les agents et éloignent les centres de décision des citoyens. Il est faux de </w:t>
      </w:r>
      <w:r w:rsidR="00C2510B">
        <w:rPr>
          <w:sz w:val="24"/>
        </w:rPr>
        <w:t xml:space="preserve">prétendre </w:t>
      </w:r>
      <w:bookmarkStart w:id="0" w:name="_GoBack"/>
      <w:bookmarkEnd w:id="0"/>
      <w:r w:rsidRPr="00E03E5C">
        <w:rPr>
          <w:sz w:val="24"/>
        </w:rPr>
        <w:t>que la mutualisation a réduit le nombre d’agents nécessaires.</w:t>
      </w:r>
    </w:p>
    <w:p w:rsidR="005F1829" w:rsidRDefault="005F1829" w:rsidP="00E03E5C">
      <w:pPr>
        <w:pStyle w:val="Sansinterligne"/>
        <w:spacing w:line="276" w:lineRule="auto"/>
        <w:jc w:val="both"/>
        <w:rPr>
          <w:sz w:val="24"/>
        </w:rPr>
      </w:pPr>
      <w:r w:rsidRPr="004F1781">
        <w:rPr>
          <w:b/>
          <w:sz w:val="24"/>
        </w:rPr>
        <w:t xml:space="preserve">Luchon </w:t>
      </w:r>
      <w:r w:rsidRPr="00E03E5C">
        <w:rPr>
          <w:sz w:val="24"/>
        </w:rPr>
        <w:t>ou la conce</w:t>
      </w:r>
      <w:r w:rsidR="0081193A">
        <w:rPr>
          <w:sz w:val="24"/>
        </w:rPr>
        <w:t xml:space="preserve">ntration de tous les phénomènes. </w:t>
      </w:r>
      <w:r w:rsidRPr="00E03E5C">
        <w:rPr>
          <w:sz w:val="24"/>
        </w:rPr>
        <w:t>Positio</w:t>
      </w:r>
      <w:r w:rsidR="00C2510B">
        <w:rPr>
          <w:sz w:val="24"/>
        </w:rPr>
        <w:t>ns antisyndicales de la mairie ;</w:t>
      </w:r>
      <w:r w:rsidRPr="00E03E5C">
        <w:rPr>
          <w:sz w:val="24"/>
        </w:rPr>
        <w:t xml:space="preserve"> refus d’entendre les doléances des agents</w:t>
      </w:r>
      <w:r w:rsidR="0081193A">
        <w:rPr>
          <w:sz w:val="24"/>
        </w:rPr>
        <w:t>,</w:t>
      </w:r>
      <w:r w:rsidRPr="00E03E5C">
        <w:rPr>
          <w:sz w:val="24"/>
        </w:rPr>
        <w:t xml:space="preserve"> un directeur des thermes qui s’assoit sur la légalité et une régie o</w:t>
      </w:r>
      <w:r w:rsidR="0081193A">
        <w:rPr>
          <w:sz w:val="24"/>
        </w:rPr>
        <w:t>ù</w:t>
      </w:r>
      <w:r w:rsidRPr="00E03E5C">
        <w:rPr>
          <w:sz w:val="24"/>
        </w:rPr>
        <w:t xml:space="preserve"> les dépenses flambent et o</w:t>
      </w:r>
      <w:r w:rsidR="0081193A">
        <w:rPr>
          <w:sz w:val="24"/>
        </w:rPr>
        <w:t>ù</w:t>
      </w:r>
      <w:r w:rsidRPr="00E03E5C">
        <w:rPr>
          <w:sz w:val="24"/>
        </w:rPr>
        <w:t xml:space="preserve"> en quelques années 40% du personnel a été remplacé. (</w:t>
      </w:r>
      <w:r w:rsidR="00FF0D87" w:rsidRPr="00E03E5C">
        <w:rPr>
          <w:sz w:val="24"/>
        </w:rPr>
        <w:t>Démissions</w:t>
      </w:r>
      <w:r w:rsidR="0081193A">
        <w:rPr>
          <w:sz w:val="24"/>
        </w:rPr>
        <w:t>,</w:t>
      </w:r>
      <w:r w:rsidRPr="00E03E5C">
        <w:rPr>
          <w:sz w:val="24"/>
        </w:rPr>
        <w:t xml:space="preserve"> licenciements </w:t>
      </w:r>
      <w:proofErr w:type="spellStart"/>
      <w:r w:rsidRPr="00E03E5C">
        <w:rPr>
          <w:sz w:val="24"/>
        </w:rPr>
        <w:t>etc</w:t>
      </w:r>
      <w:proofErr w:type="spellEnd"/>
      <w:r w:rsidR="0081193A">
        <w:rPr>
          <w:sz w:val="24"/>
        </w:rPr>
        <w:t xml:space="preserve"> </w:t>
      </w:r>
      <w:r w:rsidR="00FF0D87">
        <w:rPr>
          <w:sz w:val="24"/>
        </w:rPr>
        <w:t>…)</w:t>
      </w:r>
      <w:r w:rsidRPr="00E03E5C">
        <w:rPr>
          <w:sz w:val="24"/>
        </w:rPr>
        <w:t xml:space="preserve"> </w:t>
      </w:r>
    </w:p>
    <w:p w:rsidR="00F2598E" w:rsidRPr="00F2598E" w:rsidRDefault="00F2598E" w:rsidP="00E03E5C">
      <w:pPr>
        <w:pStyle w:val="Sansinterligne"/>
        <w:spacing w:line="276" w:lineRule="auto"/>
        <w:jc w:val="both"/>
        <w:rPr>
          <w:b/>
          <w:sz w:val="16"/>
          <w:szCs w:val="24"/>
        </w:rPr>
      </w:pPr>
    </w:p>
    <w:p w:rsidR="00F2598E" w:rsidRPr="00F2598E" w:rsidRDefault="00F2598E" w:rsidP="00E03E5C">
      <w:pPr>
        <w:pStyle w:val="Sansinterligne"/>
        <w:spacing w:line="276" w:lineRule="auto"/>
        <w:jc w:val="both"/>
        <w:rPr>
          <w:sz w:val="24"/>
          <w:szCs w:val="24"/>
        </w:rPr>
      </w:pPr>
      <w:r w:rsidRPr="00F2598E">
        <w:rPr>
          <w:b/>
          <w:sz w:val="24"/>
          <w:szCs w:val="24"/>
        </w:rPr>
        <w:t>La trouvaille</w:t>
      </w:r>
      <w:r w:rsidRPr="00F2598E">
        <w:rPr>
          <w:sz w:val="24"/>
          <w:szCs w:val="24"/>
        </w:rPr>
        <w:t xml:space="preserve"> : A la place des services publics de proximité, ils   tentent de nous vendre les points d'accueil dans les magasins ou les maisons de services au public dans les locaux de la Poste, à condition de venir avec son ordinateur ou au avec une clé USB. De qui se </w:t>
      </w:r>
      <w:proofErr w:type="spellStart"/>
      <w:r w:rsidRPr="00F2598E">
        <w:rPr>
          <w:sz w:val="24"/>
          <w:szCs w:val="24"/>
        </w:rPr>
        <w:t>moque-t</w:t>
      </w:r>
      <w:proofErr w:type="spellEnd"/>
      <w:r w:rsidRPr="00F2598E">
        <w:rPr>
          <w:sz w:val="24"/>
          <w:szCs w:val="24"/>
        </w:rPr>
        <w:t xml:space="preserve"> –on.</w:t>
      </w:r>
    </w:p>
    <w:p w:rsidR="005F1829" w:rsidRPr="00E03E5C" w:rsidRDefault="005F1829" w:rsidP="00E03E5C">
      <w:pPr>
        <w:pStyle w:val="Sansinterligne"/>
        <w:spacing w:line="276" w:lineRule="auto"/>
        <w:jc w:val="both"/>
        <w:rPr>
          <w:sz w:val="12"/>
        </w:rPr>
      </w:pPr>
    </w:p>
    <w:p w:rsidR="00704F5A" w:rsidRPr="00E03E5C" w:rsidRDefault="00704F5A" w:rsidP="00E03E5C">
      <w:pPr>
        <w:pStyle w:val="Sansinterligne"/>
        <w:spacing w:line="276" w:lineRule="auto"/>
        <w:jc w:val="both"/>
        <w:rPr>
          <w:sz w:val="24"/>
        </w:rPr>
      </w:pPr>
      <w:r w:rsidRPr="00F2598E">
        <w:rPr>
          <w:b/>
          <w:sz w:val="24"/>
        </w:rPr>
        <w:t>La CGT</w:t>
      </w:r>
      <w:r w:rsidRPr="00E03E5C">
        <w:rPr>
          <w:sz w:val="24"/>
        </w:rPr>
        <w:t xml:space="preserve"> revendique la création de postes de fonctionnaires et d'agents publics qui couterait 10 fois moins que le CICE et autres cadeaux fiscaux via les actionnaires. </w:t>
      </w:r>
      <w:smartTag w:uri="urn:schemas-microsoft-com:office:smarttags" w:element="PersonName">
        <w:smartTagPr>
          <w:attr w:name="ProductID" w:val="La CGT"/>
        </w:smartTagPr>
        <w:r w:rsidRPr="00E03E5C">
          <w:rPr>
            <w:sz w:val="24"/>
          </w:rPr>
          <w:t>La CGT</w:t>
        </w:r>
      </w:smartTag>
      <w:r w:rsidRPr="00E03E5C">
        <w:rPr>
          <w:sz w:val="24"/>
        </w:rPr>
        <w:t xml:space="preserve"> revendique l'inversion de la logique. En effet, c'est justement les territoires en difficultés qui ont besoin d'encore plus de services publics !! C'est en créant des services publics efficaces que l'on pourra aussi réindustrialiser le Comminges pour nos jeunes sans oublier notre agriculture qui a un avenir concret si l'on veut protéger l'environnement, sans oublier nos anciens qui mérite autre chose que la privatisation de l'EHPAD de Barbazan !!!</w:t>
      </w:r>
    </w:p>
    <w:p w:rsidR="00F2598E" w:rsidRDefault="00F2598E" w:rsidP="00E03E5C">
      <w:pPr>
        <w:pStyle w:val="Sansinterligne"/>
        <w:spacing w:line="276" w:lineRule="auto"/>
        <w:jc w:val="both"/>
        <w:rPr>
          <w:sz w:val="8"/>
        </w:rPr>
        <w:sectPr w:rsidR="00F2598E" w:rsidSect="00F2598E">
          <w:type w:val="continuous"/>
          <w:pgSz w:w="11906" w:h="16838"/>
          <w:pgMar w:top="720" w:right="720" w:bottom="720" w:left="720" w:header="708" w:footer="708" w:gutter="0"/>
          <w:cols w:num="2" w:space="708"/>
          <w:docGrid w:linePitch="360"/>
        </w:sectPr>
      </w:pPr>
    </w:p>
    <w:p w:rsidR="00C326AB" w:rsidRPr="00F2598E" w:rsidRDefault="00C326AB" w:rsidP="00E03E5C">
      <w:pPr>
        <w:pStyle w:val="Sansinterligne"/>
        <w:spacing w:line="276" w:lineRule="auto"/>
        <w:jc w:val="both"/>
        <w:rPr>
          <w:sz w:val="8"/>
        </w:rPr>
      </w:pPr>
    </w:p>
    <w:p w:rsidR="00542D26" w:rsidRPr="00C326AB" w:rsidRDefault="00C326AB" w:rsidP="00E03E5C">
      <w:pPr>
        <w:pStyle w:val="Sansinterligne"/>
        <w:pBdr>
          <w:top w:val="single" w:sz="4" w:space="1" w:color="auto"/>
        </w:pBdr>
        <w:spacing w:line="276" w:lineRule="auto"/>
        <w:jc w:val="both"/>
      </w:pPr>
      <w:r>
        <w:t>PS : Remenber </w:t>
      </w:r>
      <w:r w:rsidR="00E03E5C">
        <w:t>: il</w:t>
      </w:r>
      <w:r>
        <w:t xml:space="preserve"> y a quelques mois la lutte contre la loi travail au mois de septembre 73% des salariés et retraités étaient contre cette loi n’oubliez pas que vous n’avez pas trouvé à vos côtés pour combattre cette loi surtout pas la droite ou </w:t>
      </w:r>
      <w:proofErr w:type="spellStart"/>
      <w:r>
        <w:t>Macron</w:t>
      </w:r>
      <w:proofErr w:type="spellEnd"/>
      <w:r w:rsidR="0081193A">
        <w:t>,</w:t>
      </w:r>
      <w:r>
        <w:t xml:space="preserve"> pas plus que le FN.</w:t>
      </w:r>
    </w:p>
    <w:sectPr w:rsidR="00542D26" w:rsidRPr="00C326AB" w:rsidSect="00F2598E">
      <w:type w:val="continuous"/>
      <w:pgSz w:w="11906" w:h="16838"/>
      <w:pgMar w:top="709"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705F"/>
    <w:rsid w:val="000744C2"/>
    <w:rsid w:val="00260816"/>
    <w:rsid w:val="00481AA3"/>
    <w:rsid w:val="0049390F"/>
    <w:rsid w:val="004A705F"/>
    <w:rsid w:val="004F1781"/>
    <w:rsid w:val="00542D26"/>
    <w:rsid w:val="0058683E"/>
    <w:rsid w:val="005F1829"/>
    <w:rsid w:val="00686B9C"/>
    <w:rsid w:val="00704F5A"/>
    <w:rsid w:val="007C78A1"/>
    <w:rsid w:val="0081193A"/>
    <w:rsid w:val="00BB6C6F"/>
    <w:rsid w:val="00C2510B"/>
    <w:rsid w:val="00C326AB"/>
    <w:rsid w:val="00E03E5C"/>
    <w:rsid w:val="00F2598E"/>
    <w:rsid w:val="00F43266"/>
    <w:rsid w:val="00FF0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26AB"/>
    <w:pPr>
      <w:spacing w:after="0" w:line="240" w:lineRule="auto"/>
    </w:pPr>
  </w:style>
  <w:style w:type="paragraph" w:styleId="Textedebulles">
    <w:name w:val="Balloon Text"/>
    <w:basedOn w:val="Normal"/>
    <w:link w:val="TextedebullesCar"/>
    <w:uiPriority w:val="99"/>
    <w:semiHidden/>
    <w:unhideWhenUsed/>
    <w:rsid w:val="00E03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26AB"/>
    <w:pPr>
      <w:spacing w:after="0" w:line="240" w:lineRule="auto"/>
    </w:pPr>
  </w:style>
  <w:style w:type="paragraph" w:styleId="Textedebulles">
    <w:name w:val="Balloon Text"/>
    <w:basedOn w:val="Normal"/>
    <w:link w:val="TextedebullesCar"/>
    <w:uiPriority w:val="99"/>
    <w:semiHidden/>
    <w:unhideWhenUsed/>
    <w:rsid w:val="00E03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6078">
      <w:bodyDiv w:val="1"/>
      <w:marLeft w:val="0"/>
      <w:marRight w:val="0"/>
      <w:marTop w:val="0"/>
      <w:marBottom w:val="0"/>
      <w:divBdr>
        <w:top w:val="none" w:sz="0" w:space="0" w:color="auto"/>
        <w:left w:val="none" w:sz="0" w:space="0" w:color="auto"/>
        <w:bottom w:val="none" w:sz="0" w:space="0" w:color="auto"/>
        <w:right w:val="none" w:sz="0" w:space="0" w:color="auto"/>
      </w:divBdr>
      <w:divsChild>
        <w:div w:id="1538471794">
          <w:marLeft w:val="0"/>
          <w:marRight w:val="0"/>
          <w:marTop w:val="0"/>
          <w:marBottom w:val="0"/>
          <w:divBdr>
            <w:top w:val="none" w:sz="0" w:space="0" w:color="auto"/>
            <w:left w:val="none" w:sz="0" w:space="0" w:color="auto"/>
            <w:bottom w:val="none" w:sz="0" w:space="0" w:color="auto"/>
            <w:right w:val="none" w:sz="0" w:space="0" w:color="auto"/>
          </w:divBdr>
        </w:div>
        <w:div w:id="773866702">
          <w:marLeft w:val="0"/>
          <w:marRight w:val="0"/>
          <w:marTop w:val="0"/>
          <w:marBottom w:val="0"/>
          <w:divBdr>
            <w:top w:val="none" w:sz="0" w:space="0" w:color="auto"/>
            <w:left w:val="none" w:sz="0" w:space="0" w:color="auto"/>
            <w:bottom w:val="none" w:sz="0" w:space="0" w:color="auto"/>
            <w:right w:val="none" w:sz="0" w:space="0" w:color="auto"/>
          </w:divBdr>
        </w:div>
        <w:div w:id="708455166">
          <w:marLeft w:val="0"/>
          <w:marRight w:val="0"/>
          <w:marTop w:val="0"/>
          <w:marBottom w:val="0"/>
          <w:divBdr>
            <w:top w:val="none" w:sz="0" w:space="0" w:color="auto"/>
            <w:left w:val="none" w:sz="0" w:space="0" w:color="auto"/>
            <w:bottom w:val="none" w:sz="0" w:space="0" w:color="auto"/>
            <w:right w:val="none" w:sz="0" w:space="0" w:color="auto"/>
          </w:divBdr>
        </w:div>
        <w:div w:id="1719277151">
          <w:marLeft w:val="0"/>
          <w:marRight w:val="0"/>
          <w:marTop w:val="0"/>
          <w:marBottom w:val="0"/>
          <w:divBdr>
            <w:top w:val="none" w:sz="0" w:space="0" w:color="auto"/>
            <w:left w:val="none" w:sz="0" w:space="0" w:color="auto"/>
            <w:bottom w:val="none" w:sz="0" w:space="0" w:color="auto"/>
            <w:right w:val="none" w:sz="0" w:space="0" w:color="auto"/>
          </w:divBdr>
        </w:div>
        <w:div w:id="1189641736">
          <w:marLeft w:val="0"/>
          <w:marRight w:val="0"/>
          <w:marTop w:val="0"/>
          <w:marBottom w:val="0"/>
          <w:divBdr>
            <w:top w:val="none" w:sz="0" w:space="0" w:color="auto"/>
            <w:left w:val="none" w:sz="0" w:space="0" w:color="auto"/>
            <w:bottom w:val="none" w:sz="0" w:space="0" w:color="auto"/>
            <w:right w:val="none" w:sz="0" w:space="0" w:color="auto"/>
          </w:divBdr>
        </w:div>
        <w:div w:id="403187059">
          <w:marLeft w:val="0"/>
          <w:marRight w:val="0"/>
          <w:marTop w:val="0"/>
          <w:marBottom w:val="0"/>
          <w:divBdr>
            <w:top w:val="none" w:sz="0" w:space="0" w:color="auto"/>
            <w:left w:val="none" w:sz="0" w:space="0" w:color="auto"/>
            <w:bottom w:val="none" w:sz="0" w:space="0" w:color="auto"/>
            <w:right w:val="none" w:sz="0" w:space="0" w:color="auto"/>
          </w:divBdr>
        </w:div>
        <w:div w:id="872495556">
          <w:marLeft w:val="0"/>
          <w:marRight w:val="0"/>
          <w:marTop w:val="0"/>
          <w:marBottom w:val="0"/>
          <w:divBdr>
            <w:top w:val="none" w:sz="0" w:space="0" w:color="auto"/>
            <w:left w:val="none" w:sz="0" w:space="0" w:color="auto"/>
            <w:bottom w:val="none" w:sz="0" w:space="0" w:color="auto"/>
            <w:right w:val="none" w:sz="0" w:space="0" w:color="auto"/>
          </w:divBdr>
        </w:div>
        <w:div w:id="630936632">
          <w:marLeft w:val="0"/>
          <w:marRight w:val="0"/>
          <w:marTop w:val="0"/>
          <w:marBottom w:val="0"/>
          <w:divBdr>
            <w:top w:val="none" w:sz="0" w:space="0" w:color="auto"/>
            <w:left w:val="none" w:sz="0" w:space="0" w:color="auto"/>
            <w:bottom w:val="none" w:sz="0" w:space="0" w:color="auto"/>
            <w:right w:val="none" w:sz="0" w:space="0" w:color="auto"/>
          </w:divBdr>
        </w:div>
        <w:div w:id="42553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ENEDIS-GRDF</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13</cp:revision>
  <cp:lastPrinted>2017-03-20T16:08:00Z</cp:lastPrinted>
  <dcterms:created xsi:type="dcterms:W3CDTF">2017-03-20T06:54:00Z</dcterms:created>
  <dcterms:modified xsi:type="dcterms:W3CDTF">2017-03-20T17:24:00Z</dcterms:modified>
</cp:coreProperties>
</file>